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E855D" w14:textId="2A045FD6" w:rsidR="009313D9" w:rsidRDefault="009313D9" w:rsidP="009313D9">
      <w:pPr>
        <w:jc w:val="center"/>
        <w:rPr>
          <w:b/>
          <w:bCs/>
        </w:rPr>
      </w:pPr>
      <w:r>
        <w:rPr>
          <w:noProof/>
        </w:rPr>
        <w:drawing>
          <wp:anchor distT="0" distB="0" distL="114300" distR="114300" simplePos="0" relativeHeight="251658240" behindDoc="0" locked="0" layoutInCell="1" allowOverlap="1" wp14:anchorId="6C2AF16C" wp14:editId="29396712">
            <wp:simplePos x="0" y="0"/>
            <wp:positionH relativeFrom="column">
              <wp:posOffset>4210050</wp:posOffset>
            </wp:positionH>
            <wp:positionV relativeFrom="paragraph">
              <wp:posOffset>1905</wp:posOffset>
            </wp:positionV>
            <wp:extent cx="2018030" cy="876300"/>
            <wp:effectExtent l="0" t="0" r="1270" b="0"/>
            <wp:wrapSquare wrapText="bothSides"/>
            <wp:docPr id="1694798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98324" name="Picture 16947983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8030" cy="876300"/>
                    </a:xfrm>
                    <a:prstGeom prst="rect">
                      <a:avLst/>
                    </a:prstGeom>
                  </pic:spPr>
                </pic:pic>
              </a:graphicData>
            </a:graphic>
            <wp14:sizeRelH relativeFrom="margin">
              <wp14:pctWidth>0</wp14:pctWidth>
            </wp14:sizeRelH>
            <wp14:sizeRelV relativeFrom="margin">
              <wp14:pctHeight>0</wp14:pctHeight>
            </wp14:sizeRelV>
          </wp:anchor>
        </w:drawing>
      </w:r>
    </w:p>
    <w:p w14:paraId="42A2E6E2" w14:textId="0D5C53B8" w:rsidR="009313D9" w:rsidRPr="009313D9" w:rsidRDefault="009313D9" w:rsidP="00CC0605">
      <w:pPr>
        <w:rPr>
          <w:b/>
          <w:bCs/>
        </w:rPr>
      </w:pPr>
      <w:r w:rsidRPr="009313D9">
        <w:rPr>
          <w:b/>
          <w:bCs/>
        </w:rPr>
        <w:t>College Expenses Claim Form – Guidance Notes</w:t>
      </w:r>
    </w:p>
    <w:p w14:paraId="7E804975" w14:textId="77777777" w:rsidR="009313D9" w:rsidRPr="009313D9" w:rsidRDefault="009313D9" w:rsidP="009313D9">
      <w:pPr>
        <w:rPr>
          <w:b/>
          <w:bCs/>
        </w:rPr>
      </w:pPr>
      <w:r w:rsidRPr="009313D9">
        <w:rPr>
          <w:b/>
          <w:bCs/>
        </w:rPr>
        <w:t>Purpose</w:t>
      </w:r>
    </w:p>
    <w:p w14:paraId="1A8F1A26" w14:textId="402410DD" w:rsidR="009313D9" w:rsidRDefault="009313D9" w:rsidP="0042209A">
      <w:pPr>
        <w:pStyle w:val="NoSpacing"/>
        <w:jc w:val="both"/>
      </w:pPr>
      <w:r w:rsidRPr="00846FB9">
        <w:t xml:space="preserve">This guidance document provides information on the completion and submission of College Expenses Claim Forms. Please ensure all sections of the form are completed accurately and that supporting documentation is provided where required. Failure to comply with these requirements </w:t>
      </w:r>
      <w:r w:rsidR="00CC0605" w:rsidRPr="00846FB9">
        <w:t>will</w:t>
      </w:r>
      <w:r w:rsidRPr="00846FB9">
        <w:t xml:space="preserve"> result in delays or rejection of claims.</w:t>
      </w:r>
    </w:p>
    <w:p w14:paraId="652CBF2D" w14:textId="77777777" w:rsidR="007527B2" w:rsidRDefault="007527B2" w:rsidP="0042209A">
      <w:pPr>
        <w:pStyle w:val="NoSpacing"/>
        <w:jc w:val="both"/>
      </w:pPr>
    </w:p>
    <w:p w14:paraId="0ED919C0" w14:textId="621C81D6" w:rsidR="007E6663" w:rsidRDefault="007E6663" w:rsidP="0042209A">
      <w:pPr>
        <w:pStyle w:val="NoSpacing"/>
        <w:jc w:val="both"/>
        <w:rPr>
          <w:rFonts w:cs="Arial"/>
        </w:rPr>
      </w:pPr>
      <w:r w:rsidRPr="00846FB9">
        <w:rPr>
          <w:rFonts w:cs="Arial"/>
        </w:rPr>
        <w:t>The College Expenses Claim Form is an editable PDF and should be completed electronically wherever possible.</w:t>
      </w:r>
      <w:r w:rsidRPr="00846FB9">
        <w:rPr>
          <w:rFonts w:cs="Arial"/>
          <w:color w:val="EE0000"/>
        </w:rPr>
        <w:t xml:space="preserve"> </w:t>
      </w:r>
      <w:r w:rsidRPr="00846FB9">
        <w:rPr>
          <w:rFonts w:cs="Arial"/>
        </w:rPr>
        <w:t>Where a digital signature is unavailable, the editable PDF form should be completed electronically, printed, signed, and then scanned to SECTT (</w:t>
      </w:r>
      <w:hyperlink r:id="rId8" w:history="1">
        <w:r w:rsidR="00CC0605" w:rsidRPr="00846FB9">
          <w:rPr>
            <w:rStyle w:val="Hyperlink"/>
            <w:rFonts w:cs="Arial"/>
          </w:rPr>
          <w:t>admin@sectt.org.uk</w:t>
        </w:r>
      </w:hyperlink>
      <w:r w:rsidRPr="00846FB9">
        <w:rPr>
          <w:rFonts w:cs="Arial"/>
        </w:rPr>
        <w:t>)</w:t>
      </w:r>
      <w:r w:rsidR="00CC0605" w:rsidRPr="00846FB9">
        <w:rPr>
          <w:rFonts w:cs="Arial"/>
        </w:rPr>
        <w:t>.</w:t>
      </w:r>
    </w:p>
    <w:p w14:paraId="2331DD53" w14:textId="77777777" w:rsidR="0042209A" w:rsidRPr="00846FB9" w:rsidRDefault="0042209A" w:rsidP="0042209A">
      <w:pPr>
        <w:pStyle w:val="NoSpacing"/>
        <w:jc w:val="both"/>
        <w:rPr>
          <w:rFonts w:cs="Arial"/>
        </w:rPr>
      </w:pPr>
    </w:p>
    <w:p w14:paraId="4B2CF4AA" w14:textId="6306C18E" w:rsidR="00CC0605" w:rsidRDefault="00CC0605" w:rsidP="0042209A">
      <w:pPr>
        <w:pStyle w:val="NoSpacing"/>
        <w:jc w:val="both"/>
        <w:rPr>
          <w:rFonts w:cs="Arial"/>
        </w:rPr>
      </w:pPr>
      <w:r w:rsidRPr="00846FB9">
        <w:rPr>
          <w:rFonts w:cs="Arial"/>
        </w:rPr>
        <w:t>All payments by SECTT are a contribution towards t</w:t>
      </w:r>
      <w:r w:rsidR="00B362DE">
        <w:rPr>
          <w:rFonts w:cs="Arial"/>
        </w:rPr>
        <w:t>he</w:t>
      </w:r>
      <w:r w:rsidRPr="00846FB9">
        <w:rPr>
          <w:rFonts w:cs="Arial"/>
        </w:rPr>
        <w:t xml:space="preserve"> cost of travel and accommodation and </w:t>
      </w:r>
      <w:r w:rsidRPr="00B362DE">
        <w:rPr>
          <w:rFonts w:cs="Arial"/>
          <w:b/>
          <w:bCs/>
        </w:rPr>
        <w:t>not</w:t>
      </w:r>
      <w:r w:rsidRPr="00846FB9">
        <w:rPr>
          <w:rFonts w:cs="Arial"/>
        </w:rPr>
        <w:t xml:space="preserve"> reimbursement of the cost.</w:t>
      </w:r>
    </w:p>
    <w:p w14:paraId="0397505D" w14:textId="77777777" w:rsidR="0042209A" w:rsidRPr="00846FB9" w:rsidRDefault="0042209A" w:rsidP="0042209A">
      <w:pPr>
        <w:pStyle w:val="NoSpacing"/>
        <w:jc w:val="both"/>
        <w:rPr>
          <w:rFonts w:cs="Arial"/>
        </w:rPr>
      </w:pPr>
    </w:p>
    <w:p w14:paraId="5D6137AB" w14:textId="0F8F0A45" w:rsidR="00F40FD2" w:rsidRDefault="00F40FD2" w:rsidP="0042209A">
      <w:pPr>
        <w:pStyle w:val="NoSpacing"/>
        <w:jc w:val="both"/>
        <w:rPr>
          <w:rFonts w:cs="Arial"/>
        </w:rPr>
      </w:pPr>
      <w:r w:rsidRPr="00846FB9">
        <w:rPr>
          <w:rFonts w:cs="Arial"/>
        </w:rPr>
        <w:t xml:space="preserve">A single claim form must not cover a period greater than </w:t>
      </w:r>
      <w:r w:rsidRPr="00846FB9">
        <w:rPr>
          <w:rFonts w:cs="Arial"/>
          <w:b/>
          <w:bCs/>
        </w:rPr>
        <w:t>five weeks</w:t>
      </w:r>
      <w:r w:rsidRPr="00846FB9">
        <w:rPr>
          <w:rFonts w:cs="Arial"/>
        </w:rPr>
        <w:t xml:space="preserve">. Completed claim forms must be submitted to SECTT within </w:t>
      </w:r>
      <w:r w:rsidRPr="00846FB9">
        <w:rPr>
          <w:rFonts w:cs="Arial"/>
          <w:b/>
          <w:bCs/>
        </w:rPr>
        <w:t>30 days of the end of the claim period</w:t>
      </w:r>
      <w:r w:rsidRPr="00846FB9">
        <w:rPr>
          <w:rFonts w:cs="Arial"/>
        </w:rPr>
        <w:t>. Claims received after this deadline will not be considered.</w:t>
      </w:r>
    </w:p>
    <w:p w14:paraId="1EC2CF4D" w14:textId="77777777" w:rsidR="0042209A" w:rsidRPr="00846FB9" w:rsidRDefault="0042209A" w:rsidP="0042209A">
      <w:pPr>
        <w:pStyle w:val="NoSpacing"/>
        <w:rPr>
          <w:rFonts w:cs="Arial"/>
        </w:rPr>
      </w:pPr>
    </w:p>
    <w:p w14:paraId="1AB837A4" w14:textId="77777777" w:rsidR="00846FB9" w:rsidRPr="009313D9" w:rsidRDefault="00846FB9" w:rsidP="00846FB9">
      <w:pPr>
        <w:rPr>
          <w:b/>
          <w:bCs/>
        </w:rPr>
      </w:pPr>
      <w:r w:rsidRPr="009313D9">
        <w:rPr>
          <w:b/>
          <w:bCs/>
        </w:rPr>
        <w:t xml:space="preserve">Employer Responsibilities and </w:t>
      </w:r>
      <w:r>
        <w:rPr>
          <w:b/>
          <w:bCs/>
        </w:rPr>
        <w:t>Payment</w:t>
      </w:r>
    </w:p>
    <w:p w14:paraId="283B4CC5" w14:textId="77777777" w:rsidR="00846FB9" w:rsidRDefault="00846FB9" w:rsidP="0042209A">
      <w:pPr>
        <w:pStyle w:val="NoSpacing"/>
        <w:jc w:val="both"/>
      </w:pPr>
      <w:r w:rsidRPr="009313D9">
        <w:t>Employers are responsible for paying</w:t>
      </w:r>
      <w:r>
        <w:t xml:space="preserve"> for,</w:t>
      </w:r>
      <w:r w:rsidRPr="009313D9">
        <w:t xml:space="preserve"> or reimbursing their employees for</w:t>
      </w:r>
      <w:r>
        <w:t>,</w:t>
      </w:r>
      <w:r w:rsidRPr="009313D9">
        <w:t xml:space="preserve"> any eligible travel and accommodation expenses incurred.</w:t>
      </w:r>
    </w:p>
    <w:p w14:paraId="4ABFA46E" w14:textId="77777777" w:rsidR="0042209A" w:rsidRPr="009313D9" w:rsidRDefault="0042209A" w:rsidP="0042209A">
      <w:pPr>
        <w:pStyle w:val="NoSpacing"/>
        <w:jc w:val="both"/>
      </w:pPr>
    </w:p>
    <w:p w14:paraId="05FCF245" w14:textId="10C68843" w:rsidR="00846FB9" w:rsidRDefault="00846FB9" w:rsidP="0042209A">
      <w:pPr>
        <w:pStyle w:val="NoSpacing"/>
        <w:jc w:val="both"/>
      </w:pPr>
      <w:r w:rsidRPr="009313D9">
        <w:t xml:space="preserve">Subject to the submission and approval of a valid claim, SECTT will </w:t>
      </w:r>
      <w:r w:rsidR="00B362DE">
        <w:t>contribute</w:t>
      </w:r>
      <w:r>
        <w:t xml:space="preserve"> towards expenses directly to</w:t>
      </w:r>
      <w:r w:rsidRPr="009313D9">
        <w:t xml:space="preserve"> employers in accordance with current Skills Development Scotland (SDS) funding rules and the provisions of Section J (Clause J13) of the SJIB Handbook.</w:t>
      </w:r>
    </w:p>
    <w:p w14:paraId="5767B5DE" w14:textId="77777777" w:rsidR="0042209A" w:rsidRPr="009313D9" w:rsidRDefault="0042209A" w:rsidP="0042209A">
      <w:pPr>
        <w:pStyle w:val="NoSpacing"/>
      </w:pPr>
    </w:p>
    <w:p w14:paraId="7EEAD507" w14:textId="77777777" w:rsidR="009313D9" w:rsidRPr="009313D9" w:rsidRDefault="009313D9" w:rsidP="009313D9">
      <w:pPr>
        <w:rPr>
          <w:b/>
          <w:bCs/>
        </w:rPr>
      </w:pPr>
      <w:r w:rsidRPr="009313D9">
        <w:rPr>
          <w:b/>
          <w:bCs/>
        </w:rPr>
        <w:t>Completing the Claim Form</w:t>
      </w:r>
    </w:p>
    <w:p w14:paraId="11FB7AB6" w14:textId="77777777" w:rsidR="009313D9" w:rsidRPr="00CC0605" w:rsidRDefault="009313D9" w:rsidP="009313D9">
      <w:pPr>
        <w:rPr>
          <w:u w:val="single"/>
        </w:rPr>
      </w:pPr>
      <w:r w:rsidRPr="00CC0605">
        <w:rPr>
          <w:u w:val="single"/>
        </w:rPr>
        <w:t>Apprentice and Employer Details</w:t>
      </w:r>
    </w:p>
    <w:p w14:paraId="628FC1E3" w14:textId="400E0558" w:rsidR="00300E13" w:rsidRDefault="00CC0605" w:rsidP="0042209A">
      <w:pPr>
        <w:pStyle w:val="NoSpacing"/>
        <w:jc w:val="both"/>
      </w:pPr>
      <w:r>
        <w:t xml:space="preserve">These </w:t>
      </w:r>
      <w:r w:rsidR="009313D9" w:rsidRPr="009313D9">
        <w:t>must be completed in full</w:t>
      </w:r>
      <w:r>
        <w:t xml:space="preserve">. </w:t>
      </w:r>
      <w:r w:rsidRPr="009313D9">
        <w:t>Incomplete forms</w:t>
      </w:r>
      <w:r>
        <w:t xml:space="preserve"> </w:t>
      </w:r>
      <w:r w:rsidRPr="00CC0605">
        <w:t>will</w:t>
      </w:r>
      <w:r w:rsidRPr="009313D9">
        <w:t xml:space="preserve"> be returned for amendment and </w:t>
      </w:r>
      <w:r w:rsidRPr="00CC0605">
        <w:t xml:space="preserve">will </w:t>
      </w:r>
      <w:r w:rsidRPr="009313D9">
        <w:t xml:space="preserve">delay </w:t>
      </w:r>
      <w:r>
        <w:t>payment of the contribution.</w:t>
      </w:r>
    </w:p>
    <w:p w14:paraId="076DC0A4" w14:textId="77777777" w:rsidR="0042209A" w:rsidRPr="009313D9" w:rsidRDefault="0042209A" w:rsidP="0042209A">
      <w:pPr>
        <w:pStyle w:val="NoSpacing"/>
        <w:jc w:val="both"/>
      </w:pPr>
    </w:p>
    <w:p w14:paraId="018051B3" w14:textId="11D54995" w:rsidR="009313D9" w:rsidRDefault="009313D9" w:rsidP="009313D9">
      <w:pPr>
        <w:rPr>
          <w:u w:val="single"/>
        </w:rPr>
      </w:pPr>
      <w:r w:rsidRPr="00F40FD2">
        <w:rPr>
          <w:u w:val="single"/>
        </w:rPr>
        <w:t>Travel Expense</w:t>
      </w:r>
      <w:r w:rsidR="00CC0605" w:rsidRPr="00F40FD2">
        <w:rPr>
          <w:u w:val="single"/>
        </w:rPr>
        <w:t xml:space="preserve"> Claims</w:t>
      </w:r>
      <w:r w:rsidR="00F40FD2">
        <w:rPr>
          <w:u w:val="single"/>
        </w:rPr>
        <w:t xml:space="preserve"> - </w:t>
      </w:r>
      <w:r w:rsidRPr="00CC0605">
        <w:rPr>
          <w:u w:val="single"/>
        </w:rPr>
        <w:t>Car Mileage</w:t>
      </w:r>
    </w:p>
    <w:p w14:paraId="6246FA64" w14:textId="424D00BC" w:rsidR="00591377" w:rsidRPr="00591377" w:rsidRDefault="00591377" w:rsidP="009313D9">
      <w:pPr>
        <w:rPr>
          <w:b/>
          <w:bCs/>
        </w:rPr>
      </w:pPr>
      <w:r w:rsidRPr="00591377">
        <w:rPr>
          <w:b/>
          <w:bCs/>
        </w:rPr>
        <w:t>Lowlands and Uplands</w:t>
      </w:r>
    </w:p>
    <w:p w14:paraId="2EC42F59" w14:textId="77777777" w:rsidR="009313D9" w:rsidRPr="009313D9" w:rsidRDefault="009313D9" w:rsidP="0042209A">
      <w:pPr>
        <w:pStyle w:val="NoSpacing"/>
        <w:numPr>
          <w:ilvl w:val="0"/>
          <w:numId w:val="12"/>
        </w:numPr>
        <w:jc w:val="both"/>
      </w:pPr>
      <w:r w:rsidRPr="009313D9">
        <w:t>Mileage must be calculated using the AA Route Planner. The link to the AA website is provided on the claim form.</w:t>
      </w:r>
    </w:p>
    <w:p w14:paraId="37593B31" w14:textId="55AAA829" w:rsidR="009313D9" w:rsidRPr="009313D9" w:rsidRDefault="009313D9" w:rsidP="0042209A">
      <w:pPr>
        <w:pStyle w:val="NoSpacing"/>
        <w:numPr>
          <w:ilvl w:val="0"/>
          <w:numId w:val="12"/>
        </w:numPr>
        <w:jc w:val="both"/>
      </w:pPr>
      <w:r w:rsidRPr="009313D9">
        <w:t>Mileage</w:t>
      </w:r>
      <w:r w:rsidR="00CC0605">
        <w:t xml:space="preserve"> contributions</w:t>
      </w:r>
      <w:r w:rsidRPr="009313D9">
        <w:t xml:space="preserve"> will be</w:t>
      </w:r>
      <w:r w:rsidR="00CC0605">
        <w:t xml:space="preserve"> paid</w:t>
      </w:r>
      <w:r w:rsidRPr="009313D9">
        <w:t xml:space="preserve"> at </w:t>
      </w:r>
      <w:r w:rsidRPr="009313D9">
        <w:rPr>
          <w:b/>
          <w:bCs/>
        </w:rPr>
        <w:t>22 pence per mile</w:t>
      </w:r>
      <w:r w:rsidRPr="009313D9">
        <w:t>.</w:t>
      </w:r>
    </w:p>
    <w:p w14:paraId="75409E6D" w14:textId="019C1EDB" w:rsidR="009313D9" w:rsidRDefault="009313D9" w:rsidP="0042209A">
      <w:pPr>
        <w:pStyle w:val="NoSpacing"/>
        <w:numPr>
          <w:ilvl w:val="0"/>
          <w:numId w:val="12"/>
        </w:numPr>
        <w:jc w:val="both"/>
      </w:pPr>
      <w:r w:rsidRPr="00F40FD2">
        <w:t>Claims should reflect the most direct and reasonable route between the apprentice's</w:t>
      </w:r>
      <w:r w:rsidR="007F5027" w:rsidRPr="00F40FD2">
        <w:t xml:space="preserve"> workplace or</w:t>
      </w:r>
      <w:r w:rsidRPr="00F40FD2">
        <w:t xml:space="preserve"> home</w:t>
      </w:r>
      <w:r w:rsidR="007F5027" w:rsidRPr="00F40FD2">
        <w:t>, whichever is closer to the college attended,</w:t>
      </w:r>
      <w:r w:rsidRPr="00F40FD2">
        <w:t xml:space="preserve"> and the college</w:t>
      </w:r>
      <w:r w:rsidR="007F5027" w:rsidRPr="00F40FD2">
        <w:t>.</w:t>
      </w:r>
    </w:p>
    <w:p w14:paraId="71F05A11" w14:textId="77777777" w:rsidR="00591377" w:rsidRPr="00591377" w:rsidRDefault="00591377" w:rsidP="00591377">
      <w:pPr>
        <w:pStyle w:val="isselectedend"/>
        <w:rPr>
          <w:rFonts w:asciiTheme="minorHAnsi" w:eastAsiaTheme="minorHAnsi" w:hAnsiTheme="minorHAnsi" w:cstheme="minorBidi"/>
          <w:b/>
          <w:bCs/>
          <w:kern w:val="2"/>
          <w:lang w:eastAsia="en-US"/>
          <w14:ligatures w14:val="standardContextual"/>
        </w:rPr>
      </w:pPr>
      <w:r w:rsidRPr="00591377">
        <w:rPr>
          <w:rFonts w:asciiTheme="minorHAnsi" w:eastAsiaTheme="minorHAnsi" w:hAnsiTheme="minorHAnsi" w:cstheme="minorBidi"/>
          <w:b/>
          <w:bCs/>
          <w:kern w:val="2"/>
          <w:lang w:eastAsia="en-US"/>
          <w14:ligatures w14:val="standardContextual"/>
        </w:rPr>
        <w:t>Highlands and Islands</w:t>
      </w:r>
    </w:p>
    <w:p w14:paraId="2CBC2880" w14:textId="77777777" w:rsidR="00591377" w:rsidRPr="00591377" w:rsidRDefault="00591377" w:rsidP="00591377">
      <w:pPr>
        <w:pStyle w:val="NormalWeb"/>
        <w:rPr>
          <w:rFonts w:asciiTheme="minorHAnsi" w:eastAsiaTheme="minorHAnsi" w:hAnsiTheme="minorHAnsi" w:cstheme="minorBidi"/>
          <w:kern w:val="2"/>
          <w:lang w:eastAsia="en-US"/>
          <w14:ligatures w14:val="standardContextual"/>
        </w:rPr>
      </w:pPr>
      <w:r w:rsidRPr="00591377">
        <w:rPr>
          <w:rFonts w:asciiTheme="minorHAnsi" w:eastAsiaTheme="minorHAnsi" w:hAnsiTheme="minorHAnsi" w:cstheme="minorBidi"/>
          <w:kern w:val="2"/>
          <w:lang w:eastAsia="en-US"/>
          <w14:ligatures w14:val="standardContextual"/>
        </w:rPr>
        <w:t xml:space="preserve">For </w:t>
      </w:r>
      <w:proofErr w:type="gramStart"/>
      <w:r w:rsidRPr="00591377">
        <w:rPr>
          <w:rFonts w:asciiTheme="minorHAnsi" w:eastAsiaTheme="minorHAnsi" w:hAnsiTheme="minorHAnsi" w:cstheme="minorBidi"/>
          <w:kern w:val="2"/>
          <w:lang w:eastAsia="en-US"/>
          <w14:ligatures w14:val="standardContextual"/>
        </w:rPr>
        <w:t>apprentices</w:t>
      </w:r>
      <w:proofErr w:type="gramEnd"/>
      <w:r w:rsidRPr="00591377">
        <w:rPr>
          <w:rFonts w:asciiTheme="minorHAnsi" w:eastAsiaTheme="minorHAnsi" w:hAnsiTheme="minorHAnsi" w:cstheme="minorBidi"/>
          <w:kern w:val="2"/>
          <w:lang w:eastAsia="en-US"/>
          <w14:ligatures w14:val="standardContextual"/>
        </w:rPr>
        <w:t xml:space="preserve"> resident in eligible Highlands and Islands areas, mileage contributions will be paid at </w:t>
      </w:r>
      <w:r w:rsidRPr="00591377">
        <w:rPr>
          <w:rFonts w:asciiTheme="minorHAnsi" w:eastAsiaTheme="minorHAnsi" w:hAnsiTheme="minorHAnsi" w:cstheme="minorBidi"/>
          <w:b/>
          <w:bCs/>
          <w:kern w:val="2"/>
          <w:lang w:eastAsia="en-US"/>
          <w14:ligatures w14:val="standardContextual"/>
        </w:rPr>
        <w:t>26 pence per mile</w:t>
      </w:r>
      <w:r w:rsidRPr="00591377">
        <w:rPr>
          <w:rFonts w:asciiTheme="minorHAnsi" w:eastAsiaTheme="minorHAnsi" w:hAnsiTheme="minorHAnsi" w:cstheme="minorBidi"/>
          <w:kern w:val="2"/>
          <w:lang w:eastAsia="en-US"/>
          <w14:ligatures w14:val="standardContextual"/>
        </w:rPr>
        <w:t xml:space="preserve"> in accordance with Skills Development Scotland (SDS) funding rules.</w:t>
      </w:r>
    </w:p>
    <w:p w14:paraId="0AC8658E" w14:textId="77777777" w:rsidR="00591377" w:rsidRPr="00F40FD2" w:rsidRDefault="00591377" w:rsidP="00591377">
      <w:pPr>
        <w:pStyle w:val="NoSpacing"/>
        <w:jc w:val="both"/>
      </w:pPr>
    </w:p>
    <w:p w14:paraId="31D9FFA6" w14:textId="77777777" w:rsidR="002374FC" w:rsidRDefault="002374FC" w:rsidP="002374FC">
      <w:pPr>
        <w:pStyle w:val="NoSpacing"/>
      </w:pPr>
    </w:p>
    <w:p w14:paraId="5F265B8E" w14:textId="4AC63B33" w:rsidR="009313D9" w:rsidRDefault="00F40FD2" w:rsidP="002374FC">
      <w:pPr>
        <w:rPr>
          <w:u w:val="single"/>
        </w:rPr>
      </w:pPr>
      <w:r>
        <w:rPr>
          <w:u w:val="single"/>
        </w:rPr>
        <w:t xml:space="preserve">Travel Expense Claims - </w:t>
      </w:r>
      <w:r w:rsidR="00CC0605" w:rsidRPr="00CC0605">
        <w:rPr>
          <w:u w:val="single"/>
        </w:rPr>
        <w:t xml:space="preserve">Other </w:t>
      </w:r>
      <w:r w:rsidR="009313D9" w:rsidRPr="00CC0605">
        <w:rPr>
          <w:u w:val="single"/>
        </w:rPr>
        <w:t>Travel</w:t>
      </w:r>
    </w:p>
    <w:p w14:paraId="73620F82" w14:textId="60772E22" w:rsidR="009313D9" w:rsidRDefault="009313D9" w:rsidP="0042209A">
      <w:pPr>
        <w:pStyle w:val="NoSpacing"/>
        <w:jc w:val="both"/>
      </w:pPr>
      <w:r w:rsidRPr="009313D9">
        <w:t>Receipts must be provided for all public transport and other travel expenses being claimed.</w:t>
      </w:r>
      <w:r w:rsidR="00CC0605">
        <w:t xml:space="preserve"> </w:t>
      </w:r>
      <w:r w:rsidRPr="009313D9">
        <w:t>Receipts must be clear and readable and must clearly show</w:t>
      </w:r>
      <w:r w:rsidR="00CC0605">
        <w:t xml:space="preserve"> the date of travel and the amount paid.</w:t>
      </w:r>
    </w:p>
    <w:p w14:paraId="61A37672" w14:textId="77777777" w:rsidR="0042209A" w:rsidRPr="009313D9" w:rsidRDefault="0042209A" w:rsidP="0042209A">
      <w:pPr>
        <w:pStyle w:val="NoSpacing"/>
      </w:pPr>
    </w:p>
    <w:p w14:paraId="210004CC" w14:textId="410D9EDC" w:rsidR="007527B2" w:rsidRPr="009313D9" w:rsidRDefault="007527B2" w:rsidP="007527B2">
      <w:pPr>
        <w:pStyle w:val="NoSpacing"/>
        <w:jc w:val="both"/>
      </w:pPr>
      <w:r w:rsidRPr="009313D9">
        <w:t xml:space="preserve">Apprentices aged under 22 </w:t>
      </w:r>
      <w:r>
        <w:t>are</w:t>
      </w:r>
      <w:r w:rsidRPr="009313D9">
        <w:t xml:space="preserve"> eligible for free bus travel through the Scottish Government scheme. Further information is available at:</w:t>
      </w:r>
    </w:p>
    <w:p w14:paraId="18C4D3F6" w14:textId="77777777" w:rsidR="007527B2" w:rsidRPr="009313D9" w:rsidRDefault="007527B2" w:rsidP="007527B2">
      <w:pPr>
        <w:pStyle w:val="NoSpacing"/>
        <w:jc w:val="both"/>
      </w:pPr>
      <w:hyperlink r:id="rId9" w:history="1">
        <w:r w:rsidRPr="009313D9">
          <w:rPr>
            <w:rStyle w:val="Hyperlink"/>
          </w:rPr>
          <w:t>https://www.transport.gov.scot/news/free-bus-travel-for-under-22s/</w:t>
        </w:r>
      </w:hyperlink>
    </w:p>
    <w:p w14:paraId="520453A4" w14:textId="77777777" w:rsidR="007527B2" w:rsidRPr="009313D9" w:rsidRDefault="007527B2" w:rsidP="007527B2">
      <w:pPr>
        <w:pStyle w:val="NoSpacing"/>
        <w:jc w:val="both"/>
      </w:pPr>
      <w:r w:rsidRPr="009313D9">
        <w:t>Applicants should ensure they have explored eligibility for this scheme before submitting bus travel expenses.</w:t>
      </w:r>
    </w:p>
    <w:p w14:paraId="0A9252E8" w14:textId="77777777" w:rsidR="007527B2" w:rsidRDefault="007527B2" w:rsidP="007527B2">
      <w:pPr>
        <w:pStyle w:val="NoSpacing"/>
      </w:pPr>
    </w:p>
    <w:p w14:paraId="1383EE32" w14:textId="0B099B2A" w:rsidR="009313D9" w:rsidRDefault="00F40FD2" w:rsidP="007527B2">
      <w:pPr>
        <w:pStyle w:val="NoSpacing"/>
        <w:rPr>
          <w:u w:val="single"/>
        </w:rPr>
      </w:pPr>
      <w:r w:rsidRPr="007527B2">
        <w:rPr>
          <w:u w:val="single"/>
        </w:rPr>
        <w:t xml:space="preserve">Travel Expense Claims - </w:t>
      </w:r>
      <w:r w:rsidR="009313D9" w:rsidRPr="007527B2">
        <w:rPr>
          <w:u w:val="single"/>
        </w:rPr>
        <w:t>Daily Deduction</w:t>
      </w:r>
    </w:p>
    <w:p w14:paraId="111887C3" w14:textId="77777777" w:rsidR="00591377" w:rsidRPr="007527B2" w:rsidRDefault="00591377" w:rsidP="007527B2">
      <w:pPr>
        <w:pStyle w:val="NoSpacing"/>
        <w:rPr>
          <w:u w:val="single"/>
        </w:rPr>
      </w:pPr>
    </w:p>
    <w:p w14:paraId="4755AC5C" w14:textId="5D41A449" w:rsidR="009313D9" w:rsidRDefault="009313D9" w:rsidP="0042209A">
      <w:pPr>
        <w:pStyle w:val="NoSpacing"/>
        <w:jc w:val="both"/>
      </w:pPr>
      <w:r w:rsidRPr="009313D9">
        <w:t xml:space="preserve">A standard daily deduction of </w:t>
      </w:r>
      <w:r w:rsidRPr="009313D9">
        <w:rPr>
          <w:b/>
          <w:bCs/>
        </w:rPr>
        <w:t>£5.00 per day</w:t>
      </w:r>
      <w:r w:rsidRPr="009313D9">
        <w:t xml:space="preserve"> will be applied to all expense claims. This represents a notional contribution towards normal daily travel costs.</w:t>
      </w:r>
      <w:r w:rsidR="00CC0605">
        <w:t xml:space="preserve"> If your total claim falls below this limit</w:t>
      </w:r>
      <w:r w:rsidR="00F40FD2">
        <w:t>,</w:t>
      </w:r>
      <w:r w:rsidR="00CC0605">
        <w:t xml:space="preserve"> and you will receive nothing after the deduction</w:t>
      </w:r>
      <w:r w:rsidR="00F40FD2">
        <w:t>,</w:t>
      </w:r>
      <w:r w:rsidR="00CC0605">
        <w:t xml:space="preserve"> you should not submit the claim.</w:t>
      </w:r>
    </w:p>
    <w:p w14:paraId="2D3C1027" w14:textId="77777777" w:rsidR="00591377" w:rsidRDefault="00591377" w:rsidP="0042209A">
      <w:pPr>
        <w:pStyle w:val="NoSpacing"/>
        <w:jc w:val="both"/>
      </w:pPr>
    </w:p>
    <w:p w14:paraId="02049C36" w14:textId="77777777" w:rsidR="00591377" w:rsidRPr="00591377" w:rsidRDefault="00591377" w:rsidP="00591377">
      <w:pPr>
        <w:pStyle w:val="NoSpacing"/>
        <w:jc w:val="both"/>
        <w:rPr>
          <w:b/>
          <w:bCs/>
        </w:rPr>
      </w:pPr>
      <w:r w:rsidRPr="00591377">
        <w:rPr>
          <w:b/>
          <w:bCs/>
        </w:rPr>
        <w:t>Highlands and Islands</w:t>
      </w:r>
    </w:p>
    <w:p w14:paraId="0395B00F" w14:textId="77777777" w:rsidR="00591377" w:rsidRPr="00591377" w:rsidRDefault="00591377" w:rsidP="00591377">
      <w:pPr>
        <w:pStyle w:val="NoSpacing"/>
        <w:jc w:val="both"/>
      </w:pPr>
    </w:p>
    <w:p w14:paraId="05E98449" w14:textId="77777777" w:rsidR="00591377" w:rsidRDefault="00591377" w:rsidP="00591377">
      <w:pPr>
        <w:pStyle w:val="NoSpacing"/>
        <w:jc w:val="both"/>
      </w:pPr>
      <w:r w:rsidRPr="00591377">
        <w:t xml:space="preserve">In accordance with Skills Development Scotland (SDS) funding rules, </w:t>
      </w:r>
      <w:r w:rsidRPr="00591377">
        <w:rPr>
          <w:b/>
          <w:bCs/>
        </w:rPr>
        <w:t>no daily deduction will apply</w:t>
      </w:r>
      <w:r w:rsidRPr="00591377">
        <w:t xml:space="preserve"> in respect of Apprentices and Adult Trainees resident in the following specified areas:</w:t>
      </w:r>
    </w:p>
    <w:p w14:paraId="4C6B9F79" w14:textId="77777777" w:rsidR="00591377" w:rsidRPr="00591377" w:rsidRDefault="00591377" w:rsidP="00591377">
      <w:pPr>
        <w:pStyle w:val="NoSpacing"/>
        <w:jc w:val="both"/>
      </w:pPr>
    </w:p>
    <w:p w14:paraId="6A848EA1" w14:textId="77777777" w:rsidR="00591377" w:rsidRPr="00591377" w:rsidRDefault="00591377" w:rsidP="00591377">
      <w:pPr>
        <w:pStyle w:val="NoSpacing"/>
        <w:numPr>
          <w:ilvl w:val="0"/>
          <w:numId w:val="14"/>
        </w:numPr>
        <w:jc w:val="both"/>
      </w:pPr>
      <w:r w:rsidRPr="00591377">
        <w:t>Argyll &amp; Bute</w:t>
      </w:r>
    </w:p>
    <w:p w14:paraId="7A60AA77" w14:textId="77777777" w:rsidR="00591377" w:rsidRPr="00591377" w:rsidRDefault="00591377" w:rsidP="00591377">
      <w:pPr>
        <w:pStyle w:val="NoSpacing"/>
        <w:numPr>
          <w:ilvl w:val="0"/>
          <w:numId w:val="14"/>
        </w:numPr>
        <w:jc w:val="both"/>
      </w:pPr>
      <w:r w:rsidRPr="00591377">
        <w:t>Highland</w:t>
      </w:r>
    </w:p>
    <w:p w14:paraId="69788F0A" w14:textId="77777777" w:rsidR="00591377" w:rsidRPr="00591377" w:rsidRDefault="00591377" w:rsidP="00591377">
      <w:pPr>
        <w:pStyle w:val="NoSpacing"/>
        <w:numPr>
          <w:ilvl w:val="0"/>
          <w:numId w:val="14"/>
        </w:numPr>
        <w:jc w:val="both"/>
      </w:pPr>
      <w:r w:rsidRPr="00591377">
        <w:t>Moray</w:t>
      </w:r>
    </w:p>
    <w:p w14:paraId="51145D8E" w14:textId="77777777" w:rsidR="00591377" w:rsidRPr="00591377" w:rsidRDefault="00591377" w:rsidP="00591377">
      <w:pPr>
        <w:pStyle w:val="NoSpacing"/>
        <w:numPr>
          <w:ilvl w:val="0"/>
          <w:numId w:val="14"/>
        </w:numPr>
        <w:jc w:val="both"/>
      </w:pPr>
      <w:r w:rsidRPr="00591377">
        <w:t>Orkney</w:t>
      </w:r>
    </w:p>
    <w:p w14:paraId="1555F225" w14:textId="77777777" w:rsidR="00591377" w:rsidRPr="00591377" w:rsidRDefault="00591377" w:rsidP="00591377">
      <w:pPr>
        <w:pStyle w:val="NoSpacing"/>
        <w:numPr>
          <w:ilvl w:val="0"/>
          <w:numId w:val="14"/>
        </w:numPr>
        <w:jc w:val="both"/>
      </w:pPr>
      <w:r w:rsidRPr="00591377">
        <w:t>Shetland</w:t>
      </w:r>
    </w:p>
    <w:p w14:paraId="1D373BF4" w14:textId="77777777" w:rsidR="00591377" w:rsidRPr="00591377" w:rsidRDefault="00591377" w:rsidP="00591377">
      <w:pPr>
        <w:pStyle w:val="NoSpacing"/>
        <w:numPr>
          <w:ilvl w:val="0"/>
          <w:numId w:val="14"/>
        </w:numPr>
        <w:jc w:val="both"/>
      </w:pPr>
      <w:r w:rsidRPr="00591377">
        <w:t>Western Isles</w:t>
      </w:r>
    </w:p>
    <w:p w14:paraId="6B03B031" w14:textId="77777777" w:rsidR="00591377" w:rsidRPr="00591377" w:rsidRDefault="00591377" w:rsidP="00591377">
      <w:pPr>
        <w:pStyle w:val="NoSpacing"/>
        <w:numPr>
          <w:ilvl w:val="0"/>
          <w:numId w:val="14"/>
        </w:numPr>
        <w:jc w:val="both"/>
      </w:pPr>
      <w:r w:rsidRPr="00591377">
        <w:t>Isle of Arran</w:t>
      </w:r>
    </w:p>
    <w:p w14:paraId="078B3C9E" w14:textId="77777777" w:rsidR="00591377" w:rsidRPr="00591377" w:rsidRDefault="00591377" w:rsidP="00591377">
      <w:pPr>
        <w:pStyle w:val="NoSpacing"/>
        <w:numPr>
          <w:ilvl w:val="0"/>
          <w:numId w:val="14"/>
        </w:numPr>
        <w:jc w:val="both"/>
      </w:pPr>
      <w:r w:rsidRPr="00591377">
        <w:t>Isle of Great Cumbrae</w:t>
      </w:r>
    </w:p>
    <w:p w14:paraId="03A133C6" w14:textId="77777777" w:rsidR="00591377" w:rsidRDefault="00591377" w:rsidP="00591377">
      <w:pPr>
        <w:pStyle w:val="NoSpacing"/>
        <w:numPr>
          <w:ilvl w:val="0"/>
          <w:numId w:val="14"/>
        </w:numPr>
        <w:jc w:val="both"/>
      </w:pPr>
      <w:r w:rsidRPr="00591377">
        <w:t>Isle of Little Cumbrae</w:t>
      </w:r>
    </w:p>
    <w:p w14:paraId="272C4BC8" w14:textId="77777777" w:rsidR="00591377" w:rsidRPr="00591377" w:rsidRDefault="00591377" w:rsidP="00591377">
      <w:pPr>
        <w:pStyle w:val="NoSpacing"/>
        <w:ind w:left="720"/>
        <w:jc w:val="both"/>
      </w:pPr>
    </w:p>
    <w:p w14:paraId="7E349255" w14:textId="6963EDAD" w:rsidR="00591377" w:rsidRDefault="00591377" w:rsidP="0042209A">
      <w:pPr>
        <w:pStyle w:val="NoSpacing"/>
        <w:jc w:val="both"/>
      </w:pPr>
      <w:r w:rsidRPr="00591377">
        <w:t>Eligible postcodes can be checked using the GOV.UK "Find your local council" service:</w:t>
      </w:r>
      <w:r w:rsidRPr="00591377">
        <w:br/>
      </w:r>
      <w:hyperlink r:id="rId10" w:history="1">
        <w:r w:rsidRPr="00591377">
          <w:rPr>
            <w:rStyle w:val="Hyperlink"/>
          </w:rPr>
          <w:t>https://www.gov.uk/find-local-council</w:t>
        </w:r>
      </w:hyperlink>
    </w:p>
    <w:p w14:paraId="389F73C5" w14:textId="77777777" w:rsidR="007527B2" w:rsidRDefault="007527B2" w:rsidP="0042209A">
      <w:pPr>
        <w:pStyle w:val="NoSpacing"/>
        <w:jc w:val="both"/>
      </w:pPr>
    </w:p>
    <w:p w14:paraId="3CC2281A" w14:textId="77777777" w:rsidR="009313D9" w:rsidRPr="00F40FD2" w:rsidRDefault="009313D9" w:rsidP="009313D9">
      <w:pPr>
        <w:rPr>
          <w:u w:val="single"/>
        </w:rPr>
      </w:pPr>
      <w:r w:rsidRPr="00F40FD2">
        <w:rPr>
          <w:u w:val="single"/>
        </w:rPr>
        <w:t>Accommodation Claims</w:t>
      </w:r>
    </w:p>
    <w:p w14:paraId="25799C60" w14:textId="77777777" w:rsidR="00591377" w:rsidRDefault="00CC0605" w:rsidP="00591377">
      <w:pPr>
        <w:pStyle w:val="NoSpacing"/>
        <w:jc w:val="both"/>
      </w:pPr>
      <w:r>
        <w:t>R</w:t>
      </w:r>
      <w:r w:rsidR="009313D9" w:rsidRPr="009313D9">
        <w:t>eceipts must be provided and must clearly show</w:t>
      </w:r>
      <w:r>
        <w:t xml:space="preserve"> the a</w:t>
      </w:r>
      <w:r w:rsidR="009313D9" w:rsidRPr="009313D9">
        <w:t>ccommodation address</w:t>
      </w:r>
      <w:r>
        <w:t>, dates of stay and total amount paid.</w:t>
      </w:r>
      <w:r w:rsidR="00F40FD2">
        <w:t xml:space="preserve"> </w:t>
      </w:r>
      <w:r w:rsidR="009313D9" w:rsidRPr="009313D9">
        <w:t xml:space="preserve">Claims submitted without appropriate supporting </w:t>
      </w:r>
      <w:r w:rsidR="009313D9" w:rsidRPr="00F40FD2">
        <w:t xml:space="preserve">receipts </w:t>
      </w:r>
      <w:r w:rsidR="007E6663" w:rsidRPr="00F40FD2">
        <w:t>will</w:t>
      </w:r>
      <w:r w:rsidR="009313D9" w:rsidRPr="00F40FD2">
        <w:t xml:space="preserve"> </w:t>
      </w:r>
      <w:r w:rsidR="009313D9" w:rsidRPr="009313D9">
        <w:t>be rejected.</w:t>
      </w:r>
      <w:r w:rsidR="007E6663">
        <w:t xml:space="preserve"> </w:t>
      </w:r>
    </w:p>
    <w:p w14:paraId="138C0BF9" w14:textId="77777777" w:rsidR="00591377" w:rsidRDefault="00591377" w:rsidP="00591377">
      <w:pPr>
        <w:pStyle w:val="NoSpacing"/>
        <w:jc w:val="both"/>
      </w:pPr>
    </w:p>
    <w:p w14:paraId="1F650955" w14:textId="4570CD98" w:rsidR="00591377" w:rsidRDefault="00591377" w:rsidP="00591377">
      <w:pPr>
        <w:pStyle w:val="NoSpacing"/>
        <w:jc w:val="both"/>
        <w:rPr>
          <w:b/>
          <w:bCs/>
        </w:rPr>
      </w:pPr>
      <w:r w:rsidRPr="00591377">
        <w:rPr>
          <w:b/>
          <w:bCs/>
        </w:rPr>
        <w:t>Lowlands and Uplands</w:t>
      </w:r>
    </w:p>
    <w:p w14:paraId="5E8D5234" w14:textId="77777777" w:rsidR="00591377" w:rsidRPr="00591377" w:rsidRDefault="00591377" w:rsidP="00591377">
      <w:pPr>
        <w:pStyle w:val="NoSpacing"/>
        <w:jc w:val="both"/>
      </w:pPr>
    </w:p>
    <w:p w14:paraId="0223C0D3" w14:textId="77777777" w:rsidR="00591377" w:rsidRDefault="00591377" w:rsidP="00591377">
      <w:pPr>
        <w:pStyle w:val="NoSpacing"/>
        <w:jc w:val="both"/>
      </w:pPr>
      <w:r w:rsidRPr="00591377">
        <w:t xml:space="preserve">Accommodation contributions will be paid at </w:t>
      </w:r>
      <w:r w:rsidRPr="00591377">
        <w:rPr>
          <w:b/>
          <w:bCs/>
        </w:rPr>
        <w:t>£30 per night</w:t>
      </w:r>
      <w:r w:rsidRPr="00591377">
        <w:t>.</w:t>
      </w:r>
    </w:p>
    <w:p w14:paraId="47765471" w14:textId="77777777" w:rsidR="00591377" w:rsidRPr="00591377" w:rsidRDefault="00591377" w:rsidP="00591377">
      <w:pPr>
        <w:pStyle w:val="NoSpacing"/>
        <w:jc w:val="both"/>
      </w:pPr>
    </w:p>
    <w:p w14:paraId="30A901F2" w14:textId="77777777" w:rsidR="00591377" w:rsidRDefault="00591377" w:rsidP="00591377">
      <w:pPr>
        <w:pStyle w:val="NoSpacing"/>
        <w:jc w:val="both"/>
        <w:rPr>
          <w:b/>
          <w:bCs/>
        </w:rPr>
      </w:pPr>
      <w:r w:rsidRPr="00591377">
        <w:rPr>
          <w:b/>
          <w:bCs/>
        </w:rPr>
        <w:t>Highlands and Islands</w:t>
      </w:r>
    </w:p>
    <w:p w14:paraId="0787F6E1" w14:textId="77777777" w:rsidR="00591377" w:rsidRPr="00591377" w:rsidRDefault="00591377" w:rsidP="00591377">
      <w:pPr>
        <w:pStyle w:val="NoSpacing"/>
        <w:jc w:val="both"/>
      </w:pPr>
    </w:p>
    <w:p w14:paraId="5EBC6998" w14:textId="77777777" w:rsidR="00591377" w:rsidRDefault="00591377" w:rsidP="00591377">
      <w:pPr>
        <w:pStyle w:val="NoSpacing"/>
        <w:jc w:val="both"/>
      </w:pPr>
      <w:r w:rsidRPr="00591377">
        <w:t>Accommodation contributions will be paid in accordance with Skills Development Scotland (SDS) funding rules as follows:</w:t>
      </w:r>
    </w:p>
    <w:p w14:paraId="338850C6" w14:textId="77777777" w:rsidR="00591377" w:rsidRPr="00591377" w:rsidRDefault="00591377" w:rsidP="00591377">
      <w:pPr>
        <w:pStyle w:val="NoSpacing"/>
        <w:jc w:val="both"/>
      </w:pPr>
    </w:p>
    <w:p w14:paraId="7D2BE466" w14:textId="77777777" w:rsidR="00591377" w:rsidRPr="00591377" w:rsidRDefault="00591377" w:rsidP="00591377">
      <w:pPr>
        <w:pStyle w:val="NoSpacing"/>
        <w:numPr>
          <w:ilvl w:val="0"/>
          <w:numId w:val="15"/>
        </w:numPr>
        <w:jc w:val="both"/>
      </w:pPr>
      <w:r w:rsidRPr="00591377">
        <w:t xml:space="preserve">Up to a maximum of </w:t>
      </w:r>
      <w:r w:rsidRPr="00591377">
        <w:rPr>
          <w:b/>
          <w:bCs/>
        </w:rPr>
        <w:t>£60 per night</w:t>
      </w:r>
      <w:r w:rsidRPr="00591377">
        <w:t>.</w:t>
      </w:r>
    </w:p>
    <w:p w14:paraId="17E62ABF" w14:textId="7296781D" w:rsidR="00591377" w:rsidRPr="00591377" w:rsidRDefault="00591377" w:rsidP="00591377">
      <w:pPr>
        <w:pStyle w:val="NoSpacing"/>
        <w:numPr>
          <w:ilvl w:val="0"/>
          <w:numId w:val="15"/>
        </w:numPr>
        <w:jc w:val="both"/>
      </w:pPr>
      <w:r w:rsidRPr="00591377">
        <w:t xml:space="preserve">Where the employer has </w:t>
      </w:r>
      <w:r w:rsidRPr="00591377">
        <w:rPr>
          <w:b/>
          <w:bCs/>
        </w:rPr>
        <w:t>250 or more employees</w:t>
      </w:r>
      <w:r w:rsidRPr="00591377">
        <w:t xml:space="preserve">, the maximum contribution is </w:t>
      </w:r>
      <w:r w:rsidRPr="00591377">
        <w:rPr>
          <w:b/>
          <w:bCs/>
        </w:rPr>
        <w:t>£3</w:t>
      </w:r>
      <w:r>
        <w:rPr>
          <w:b/>
          <w:bCs/>
        </w:rPr>
        <w:t>0</w:t>
      </w:r>
      <w:r w:rsidRPr="00591377">
        <w:rPr>
          <w:b/>
          <w:bCs/>
        </w:rPr>
        <w:t xml:space="preserve"> per night</w:t>
      </w:r>
      <w:r w:rsidRPr="00591377">
        <w:t>.</w:t>
      </w:r>
    </w:p>
    <w:p w14:paraId="39C01DE9" w14:textId="7402A771" w:rsidR="0042209A" w:rsidRPr="009313D9" w:rsidRDefault="0042209A" w:rsidP="00591377">
      <w:pPr>
        <w:pStyle w:val="NoSpacing"/>
        <w:jc w:val="both"/>
      </w:pPr>
    </w:p>
    <w:p w14:paraId="34DA6838" w14:textId="77777777" w:rsidR="009313D9" w:rsidRPr="009313D9" w:rsidRDefault="009313D9" w:rsidP="009313D9">
      <w:pPr>
        <w:rPr>
          <w:b/>
          <w:bCs/>
        </w:rPr>
      </w:pPr>
      <w:r w:rsidRPr="009313D9">
        <w:rPr>
          <w:b/>
          <w:bCs/>
        </w:rPr>
        <w:lastRenderedPageBreak/>
        <w:t>Employer Authorisation</w:t>
      </w:r>
    </w:p>
    <w:p w14:paraId="6D04249C" w14:textId="7F987708" w:rsidR="009313D9" w:rsidRDefault="009313D9" w:rsidP="0042209A">
      <w:pPr>
        <w:pStyle w:val="NoSpacing"/>
      </w:pPr>
      <w:r w:rsidRPr="009313D9">
        <w:t>All claim forms must be signed by the employer</w:t>
      </w:r>
      <w:r w:rsidRPr="007E6663">
        <w:t>.</w:t>
      </w:r>
      <w:r w:rsidR="007E6663" w:rsidRPr="007E6663">
        <w:t xml:space="preserve"> </w:t>
      </w:r>
      <w:r w:rsidRPr="007E6663">
        <w:t>Unsigned claim forms will be rejected and returned.</w:t>
      </w:r>
    </w:p>
    <w:p w14:paraId="7EE4B7CB" w14:textId="77777777" w:rsidR="0035430E" w:rsidRDefault="0035430E" w:rsidP="0042209A">
      <w:pPr>
        <w:pStyle w:val="NoSpacing"/>
      </w:pPr>
    </w:p>
    <w:p w14:paraId="4EDBEF02" w14:textId="77777777" w:rsidR="009313D9" w:rsidRPr="009313D9" w:rsidRDefault="009313D9" w:rsidP="009313D9">
      <w:pPr>
        <w:rPr>
          <w:b/>
          <w:bCs/>
        </w:rPr>
      </w:pPr>
      <w:r w:rsidRPr="009313D9">
        <w:rPr>
          <w:b/>
          <w:bCs/>
        </w:rPr>
        <w:t>Submitting Your Claim</w:t>
      </w:r>
    </w:p>
    <w:p w14:paraId="4349FEB3" w14:textId="374EA76C" w:rsidR="009313D9" w:rsidRDefault="009313D9" w:rsidP="0042209A">
      <w:pPr>
        <w:pStyle w:val="NoSpacing"/>
      </w:pPr>
      <w:r w:rsidRPr="009313D9">
        <w:t>Once completed, the form</w:t>
      </w:r>
      <w:r w:rsidR="00F40FD2">
        <w:t xml:space="preserve"> </w:t>
      </w:r>
      <w:r w:rsidR="00F40FD2" w:rsidRPr="009313D9">
        <w:t>together with all relevant receipts and supporting documentation</w:t>
      </w:r>
      <w:r w:rsidR="00F40FD2">
        <w:t xml:space="preserve"> </w:t>
      </w:r>
      <w:r w:rsidRPr="009313D9">
        <w:t>should be emailed to</w:t>
      </w:r>
      <w:r w:rsidR="0042209A">
        <w:t xml:space="preserve"> </w:t>
      </w:r>
      <w:hyperlink r:id="rId11" w:history="1">
        <w:r w:rsidRPr="009313D9">
          <w:rPr>
            <w:rStyle w:val="Hyperlink"/>
            <w:b/>
            <w:bCs/>
          </w:rPr>
          <w:t>sectt.accounts@sectt.org.uk</w:t>
        </w:r>
      </w:hyperlink>
    </w:p>
    <w:p w14:paraId="5C31A0BC" w14:textId="77777777" w:rsidR="0042209A" w:rsidRPr="009313D9" w:rsidRDefault="0042209A" w:rsidP="0042209A">
      <w:pPr>
        <w:pStyle w:val="NoSpacing"/>
      </w:pPr>
    </w:p>
    <w:p w14:paraId="53DDAD48" w14:textId="77777777" w:rsidR="009313D9" w:rsidRPr="009313D9" w:rsidRDefault="009313D9" w:rsidP="009313D9">
      <w:pPr>
        <w:rPr>
          <w:b/>
          <w:bCs/>
        </w:rPr>
      </w:pPr>
      <w:r w:rsidRPr="009313D9">
        <w:rPr>
          <w:b/>
          <w:bCs/>
        </w:rPr>
        <w:t>Payment Timescales</w:t>
      </w:r>
    </w:p>
    <w:p w14:paraId="7A4D9724" w14:textId="77777777" w:rsidR="009313D9" w:rsidRPr="009313D9" w:rsidRDefault="009313D9" w:rsidP="009313D9">
      <w:r w:rsidRPr="009313D9">
        <w:t>Once a valid claim has been submitted and approved, payment will be made in accordance with the following schedule:</w:t>
      </w:r>
    </w:p>
    <w:p w14:paraId="0DAC472D" w14:textId="77777777" w:rsidR="009313D9" w:rsidRPr="009313D9" w:rsidRDefault="009313D9" w:rsidP="0042209A">
      <w:pPr>
        <w:pStyle w:val="NoSpacing"/>
        <w:numPr>
          <w:ilvl w:val="0"/>
          <w:numId w:val="13"/>
        </w:numPr>
      </w:pPr>
      <w:r w:rsidRPr="009313D9">
        <w:t xml:space="preserve">Claims received on or before the </w:t>
      </w:r>
      <w:r w:rsidRPr="009313D9">
        <w:rPr>
          <w:b/>
          <w:bCs/>
        </w:rPr>
        <w:t>10th of each month</w:t>
      </w:r>
      <w:r w:rsidRPr="009313D9">
        <w:t xml:space="preserve"> will be paid at the </w:t>
      </w:r>
      <w:r w:rsidRPr="009313D9">
        <w:rPr>
          <w:b/>
          <w:bCs/>
        </w:rPr>
        <w:t>end of that month</w:t>
      </w:r>
      <w:r w:rsidRPr="009313D9">
        <w:t>.</w:t>
      </w:r>
    </w:p>
    <w:p w14:paraId="25335002" w14:textId="77777777" w:rsidR="009313D9" w:rsidRDefault="009313D9" w:rsidP="0042209A">
      <w:pPr>
        <w:pStyle w:val="NoSpacing"/>
        <w:numPr>
          <w:ilvl w:val="0"/>
          <w:numId w:val="13"/>
        </w:numPr>
      </w:pPr>
      <w:r w:rsidRPr="009313D9">
        <w:t xml:space="preserve">Claims received after the </w:t>
      </w:r>
      <w:r w:rsidRPr="009313D9">
        <w:rPr>
          <w:b/>
          <w:bCs/>
        </w:rPr>
        <w:t>10th</w:t>
      </w:r>
      <w:r w:rsidRPr="009313D9">
        <w:t xml:space="preserve"> will be paid at the </w:t>
      </w:r>
      <w:r w:rsidRPr="009313D9">
        <w:rPr>
          <w:b/>
          <w:bCs/>
        </w:rPr>
        <w:t>end of the following month</w:t>
      </w:r>
      <w:r w:rsidRPr="009313D9">
        <w:t>.</w:t>
      </w:r>
    </w:p>
    <w:p w14:paraId="23B42C13" w14:textId="77777777" w:rsidR="0042209A" w:rsidRPr="009313D9" w:rsidRDefault="0042209A" w:rsidP="0042209A">
      <w:pPr>
        <w:pStyle w:val="NoSpacing"/>
      </w:pPr>
    </w:p>
    <w:p w14:paraId="40F66663" w14:textId="6A529B2F" w:rsidR="009313D9" w:rsidRPr="009313D9" w:rsidRDefault="009313D9" w:rsidP="009313D9">
      <w:pPr>
        <w:rPr>
          <w:b/>
          <w:bCs/>
        </w:rPr>
      </w:pPr>
      <w:r w:rsidRPr="009313D9">
        <w:rPr>
          <w:b/>
          <w:bCs/>
        </w:rPr>
        <w:t>Submission Checklist</w:t>
      </w:r>
      <w:r w:rsidR="0042209A">
        <w:rPr>
          <w:b/>
          <w:bCs/>
        </w:rPr>
        <w:t xml:space="preserve"> </w:t>
      </w:r>
    </w:p>
    <w:p w14:paraId="64C25782" w14:textId="77777777" w:rsidR="0042209A" w:rsidRDefault="009313D9" w:rsidP="0042209A">
      <w:r w:rsidRPr="009313D9">
        <w:t>Before submitting your claim, please ensure:</w:t>
      </w:r>
    </w:p>
    <w:p w14:paraId="1D06E668" w14:textId="77777777" w:rsidR="0042209A" w:rsidRDefault="009313D9" w:rsidP="0042209A">
      <w:pPr>
        <w:pStyle w:val="NoSpacing"/>
      </w:pPr>
      <w:r w:rsidRPr="009313D9">
        <w:t>✓ Apprentice</w:t>
      </w:r>
      <w:r w:rsidR="0042209A">
        <w:t xml:space="preserve"> &amp; Employer</w:t>
      </w:r>
      <w:r w:rsidRPr="009313D9">
        <w:t xml:space="preserve"> details completed</w:t>
      </w:r>
    </w:p>
    <w:p w14:paraId="792531B2" w14:textId="59729D3C" w:rsidR="00846FB9" w:rsidRDefault="009313D9" w:rsidP="0042209A">
      <w:pPr>
        <w:pStyle w:val="NoSpacing"/>
      </w:pPr>
      <w:r w:rsidRPr="009313D9">
        <w:t xml:space="preserve">✓ </w:t>
      </w:r>
      <w:r w:rsidR="00846FB9" w:rsidRPr="009313D9">
        <w:t>Claim period does not exceed five weeks</w:t>
      </w:r>
    </w:p>
    <w:p w14:paraId="2AE9CE80" w14:textId="77777777" w:rsidR="00846FB9" w:rsidRPr="009313D9" w:rsidRDefault="00846FB9" w:rsidP="0042209A">
      <w:pPr>
        <w:pStyle w:val="NoSpacing"/>
      </w:pPr>
      <w:r w:rsidRPr="009313D9">
        <w:t>✓ Claim submitted within 30 days of the end of the claim period</w:t>
      </w:r>
    </w:p>
    <w:p w14:paraId="31F3FB69" w14:textId="77777777" w:rsidR="009313D9" w:rsidRPr="009313D9" w:rsidRDefault="009313D9" w:rsidP="0042209A">
      <w:pPr>
        <w:pStyle w:val="NoSpacing"/>
      </w:pPr>
      <w:r w:rsidRPr="009313D9">
        <w:t>✓ College name entered</w:t>
      </w:r>
    </w:p>
    <w:p w14:paraId="04E21809" w14:textId="77777777" w:rsidR="0042209A" w:rsidRDefault="009313D9" w:rsidP="0042209A">
      <w:pPr>
        <w:pStyle w:val="NoSpacing"/>
      </w:pPr>
      <w:r w:rsidRPr="009313D9">
        <w:t>✓ College attendance dates entered</w:t>
      </w:r>
    </w:p>
    <w:p w14:paraId="4C58F9D8" w14:textId="3E8B6658" w:rsidR="009313D9" w:rsidRPr="009313D9" w:rsidRDefault="009313D9" w:rsidP="0042209A">
      <w:pPr>
        <w:pStyle w:val="NoSpacing"/>
      </w:pPr>
      <w:r w:rsidRPr="009313D9">
        <w:t>✓ Mode of transport completed</w:t>
      </w:r>
    </w:p>
    <w:p w14:paraId="0C75BBFF" w14:textId="77777777" w:rsidR="009313D9" w:rsidRPr="009313D9" w:rsidRDefault="009313D9" w:rsidP="0042209A">
      <w:pPr>
        <w:pStyle w:val="NoSpacing"/>
      </w:pPr>
      <w:r w:rsidRPr="009313D9">
        <w:t>✓ Mileage calculated using the AA Route Planner (where applicable)</w:t>
      </w:r>
    </w:p>
    <w:p w14:paraId="1BB9E807" w14:textId="77777777" w:rsidR="009313D9" w:rsidRPr="009313D9" w:rsidRDefault="009313D9" w:rsidP="0042209A">
      <w:pPr>
        <w:pStyle w:val="NoSpacing"/>
      </w:pPr>
      <w:r w:rsidRPr="009313D9">
        <w:t>✓ Readable travel receipts attached, showing the travel date and total amount paid</w:t>
      </w:r>
    </w:p>
    <w:p w14:paraId="46070579" w14:textId="14B7B7C3" w:rsidR="009313D9" w:rsidRPr="009313D9" w:rsidRDefault="009313D9" w:rsidP="001413BF">
      <w:pPr>
        <w:pStyle w:val="NoSpacing"/>
        <w:ind w:left="284" w:hanging="284"/>
      </w:pPr>
      <w:r w:rsidRPr="009313D9">
        <w:t xml:space="preserve">✓ Accommodation receipts attached, showing the accommodation address, dates </w:t>
      </w:r>
      <w:r w:rsidR="0042209A">
        <w:t xml:space="preserve">  </w:t>
      </w:r>
      <w:r w:rsidRPr="009313D9">
        <w:t>stayed and total amount paid</w:t>
      </w:r>
    </w:p>
    <w:p w14:paraId="1669BDE3" w14:textId="77777777" w:rsidR="009313D9" w:rsidRPr="009313D9" w:rsidRDefault="009313D9" w:rsidP="0042209A">
      <w:pPr>
        <w:pStyle w:val="NoSpacing"/>
      </w:pPr>
      <w:r w:rsidRPr="009313D9">
        <w:t>✓ Employer signature obtained</w:t>
      </w:r>
    </w:p>
    <w:p w14:paraId="3A0F4362" w14:textId="77777777" w:rsidR="009313D9" w:rsidRPr="009313D9" w:rsidRDefault="009313D9" w:rsidP="0042209A">
      <w:pPr>
        <w:pStyle w:val="NoSpacing"/>
      </w:pPr>
      <w:r w:rsidRPr="009313D9">
        <w:t>✓ All supporting receipts attached</w:t>
      </w:r>
    </w:p>
    <w:p w14:paraId="75AF1EF9" w14:textId="76E5A7E4" w:rsidR="009313D9" w:rsidRDefault="009313D9" w:rsidP="0042209A">
      <w:pPr>
        <w:pStyle w:val="NoSpacing"/>
      </w:pPr>
      <w:r w:rsidRPr="009313D9">
        <w:t xml:space="preserve">✓ Form emailed to </w:t>
      </w:r>
      <w:hyperlink r:id="rId12" w:history="1">
        <w:r w:rsidRPr="009313D9">
          <w:rPr>
            <w:rStyle w:val="Hyperlink"/>
          </w:rPr>
          <w:t>sectt.accounts@sectt.org.uk</w:t>
        </w:r>
      </w:hyperlink>
    </w:p>
    <w:sectPr w:rsidR="009313D9" w:rsidSect="003E7E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C6267" w14:textId="77777777" w:rsidR="00786936" w:rsidRDefault="00786936" w:rsidP="009313D9">
      <w:pPr>
        <w:spacing w:after="0" w:line="240" w:lineRule="auto"/>
      </w:pPr>
      <w:r>
        <w:separator/>
      </w:r>
    </w:p>
  </w:endnote>
  <w:endnote w:type="continuationSeparator" w:id="0">
    <w:p w14:paraId="4F1C0132" w14:textId="77777777" w:rsidR="00786936" w:rsidRDefault="00786936" w:rsidP="0093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55642" w14:textId="77777777" w:rsidR="00786936" w:rsidRDefault="00786936" w:rsidP="009313D9">
      <w:pPr>
        <w:spacing w:after="0" w:line="240" w:lineRule="auto"/>
      </w:pPr>
      <w:r>
        <w:separator/>
      </w:r>
    </w:p>
  </w:footnote>
  <w:footnote w:type="continuationSeparator" w:id="0">
    <w:p w14:paraId="0CE640E7" w14:textId="77777777" w:rsidR="00786936" w:rsidRDefault="00786936" w:rsidP="00931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97B"/>
    <w:multiLevelType w:val="multilevel"/>
    <w:tmpl w:val="F8F0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537DB"/>
    <w:multiLevelType w:val="hybridMultilevel"/>
    <w:tmpl w:val="39889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85D5E"/>
    <w:multiLevelType w:val="multilevel"/>
    <w:tmpl w:val="5012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267C1"/>
    <w:multiLevelType w:val="multilevel"/>
    <w:tmpl w:val="462E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0A4271"/>
    <w:multiLevelType w:val="multilevel"/>
    <w:tmpl w:val="5F82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762F2"/>
    <w:multiLevelType w:val="multilevel"/>
    <w:tmpl w:val="2E8C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0A5E98"/>
    <w:multiLevelType w:val="hybridMultilevel"/>
    <w:tmpl w:val="743E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5C1ED4"/>
    <w:multiLevelType w:val="multilevel"/>
    <w:tmpl w:val="A662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F7BA5"/>
    <w:multiLevelType w:val="hybridMultilevel"/>
    <w:tmpl w:val="6BC2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4F2707"/>
    <w:multiLevelType w:val="hybridMultilevel"/>
    <w:tmpl w:val="EC3A1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C26E94"/>
    <w:multiLevelType w:val="multilevel"/>
    <w:tmpl w:val="09C6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E77225"/>
    <w:multiLevelType w:val="multilevel"/>
    <w:tmpl w:val="9C60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2A4F72"/>
    <w:multiLevelType w:val="hybridMultilevel"/>
    <w:tmpl w:val="38628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2B4710"/>
    <w:multiLevelType w:val="multilevel"/>
    <w:tmpl w:val="FA0C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782F5C"/>
    <w:multiLevelType w:val="multilevel"/>
    <w:tmpl w:val="12EA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7338543">
    <w:abstractNumId w:val="11"/>
  </w:num>
  <w:num w:numId="2" w16cid:durableId="398943354">
    <w:abstractNumId w:val="0"/>
  </w:num>
  <w:num w:numId="3" w16cid:durableId="914363131">
    <w:abstractNumId w:val="14"/>
  </w:num>
  <w:num w:numId="4" w16cid:durableId="436802641">
    <w:abstractNumId w:val="7"/>
  </w:num>
  <w:num w:numId="5" w16cid:durableId="2103599844">
    <w:abstractNumId w:val="4"/>
  </w:num>
  <w:num w:numId="6" w16cid:durableId="1991404590">
    <w:abstractNumId w:val="2"/>
  </w:num>
  <w:num w:numId="7" w16cid:durableId="1743063871">
    <w:abstractNumId w:val="10"/>
  </w:num>
  <w:num w:numId="8" w16cid:durableId="2010861920">
    <w:abstractNumId w:val="5"/>
  </w:num>
  <w:num w:numId="9" w16cid:durableId="1349480533">
    <w:abstractNumId w:val="6"/>
  </w:num>
  <w:num w:numId="10" w16cid:durableId="160702561">
    <w:abstractNumId w:val="8"/>
  </w:num>
  <w:num w:numId="11" w16cid:durableId="50276094">
    <w:abstractNumId w:val="1"/>
  </w:num>
  <w:num w:numId="12" w16cid:durableId="1893881837">
    <w:abstractNumId w:val="12"/>
  </w:num>
  <w:num w:numId="13" w16cid:durableId="1097021792">
    <w:abstractNumId w:val="9"/>
  </w:num>
  <w:num w:numId="14" w16cid:durableId="1108088585">
    <w:abstractNumId w:val="3"/>
  </w:num>
  <w:num w:numId="15" w16cid:durableId="6316367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D9"/>
    <w:rsid w:val="000B501C"/>
    <w:rsid w:val="0012585A"/>
    <w:rsid w:val="001413BF"/>
    <w:rsid w:val="002374FC"/>
    <w:rsid w:val="00300E13"/>
    <w:rsid w:val="0035430E"/>
    <w:rsid w:val="00392C75"/>
    <w:rsid w:val="003B5615"/>
    <w:rsid w:val="003E7E28"/>
    <w:rsid w:val="0042209A"/>
    <w:rsid w:val="00546530"/>
    <w:rsid w:val="00591377"/>
    <w:rsid w:val="0061008B"/>
    <w:rsid w:val="007527B2"/>
    <w:rsid w:val="00786936"/>
    <w:rsid w:val="007B7AE1"/>
    <w:rsid w:val="007E6663"/>
    <w:rsid w:val="007F5027"/>
    <w:rsid w:val="00846FB9"/>
    <w:rsid w:val="009313D9"/>
    <w:rsid w:val="00AA4775"/>
    <w:rsid w:val="00AF4D05"/>
    <w:rsid w:val="00B362DE"/>
    <w:rsid w:val="00CC0605"/>
    <w:rsid w:val="00CE09BC"/>
    <w:rsid w:val="00EC1B65"/>
    <w:rsid w:val="00F02643"/>
    <w:rsid w:val="00F40FD2"/>
    <w:rsid w:val="00FC0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F0C50"/>
  <w15:chartTrackingRefBased/>
  <w15:docId w15:val="{88B13141-24BD-4921-B213-C79975B3D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3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3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3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3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3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3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3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3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3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3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3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3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3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3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3D9"/>
    <w:rPr>
      <w:rFonts w:eastAsiaTheme="majorEastAsia" w:cstheme="majorBidi"/>
      <w:color w:val="272727" w:themeColor="text1" w:themeTint="D8"/>
    </w:rPr>
  </w:style>
  <w:style w:type="paragraph" w:styleId="Title">
    <w:name w:val="Title"/>
    <w:basedOn w:val="Normal"/>
    <w:next w:val="Normal"/>
    <w:link w:val="TitleChar"/>
    <w:uiPriority w:val="10"/>
    <w:qFormat/>
    <w:rsid w:val="00931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3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3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3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3D9"/>
    <w:pPr>
      <w:spacing w:before="160"/>
      <w:jc w:val="center"/>
    </w:pPr>
    <w:rPr>
      <w:i/>
      <w:iCs/>
      <w:color w:val="404040" w:themeColor="text1" w:themeTint="BF"/>
    </w:rPr>
  </w:style>
  <w:style w:type="character" w:customStyle="1" w:styleId="QuoteChar">
    <w:name w:val="Quote Char"/>
    <w:basedOn w:val="DefaultParagraphFont"/>
    <w:link w:val="Quote"/>
    <w:uiPriority w:val="29"/>
    <w:rsid w:val="009313D9"/>
    <w:rPr>
      <w:i/>
      <w:iCs/>
      <w:color w:val="404040" w:themeColor="text1" w:themeTint="BF"/>
    </w:rPr>
  </w:style>
  <w:style w:type="paragraph" w:styleId="ListParagraph">
    <w:name w:val="List Paragraph"/>
    <w:basedOn w:val="Normal"/>
    <w:uiPriority w:val="34"/>
    <w:qFormat/>
    <w:rsid w:val="009313D9"/>
    <w:pPr>
      <w:ind w:left="720"/>
      <w:contextualSpacing/>
    </w:pPr>
  </w:style>
  <w:style w:type="character" w:styleId="IntenseEmphasis">
    <w:name w:val="Intense Emphasis"/>
    <w:basedOn w:val="DefaultParagraphFont"/>
    <w:uiPriority w:val="21"/>
    <w:qFormat/>
    <w:rsid w:val="009313D9"/>
    <w:rPr>
      <w:i/>
      <w:iCs/>
      <w:color w:val="0F4761" w:themeColor="accent1" w:themeShade="BF"/>
    </w:rPr>
  </w:style>
  <w:style w:type="paragraph" w:styleId="IntenseQuote">
    <w:name w:val="Intense Quote"/>
    <w:basedOn w:val="Normal"/>
    <w:next w:val="Normal"/>
    <w:link w:val="IntenseQuoteChar"/>
    <w:uiPriority w:val="30"/>
    <w:qFormat/>
    <w:rsid w:val="009313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3D9"/>
    <w:rPr>
      <w:i/>
      <w:iCs/>
      <w:color w:val="0F4761" w:themeColor="accent1" w:themeShade="BF"/>
    </w:rPr>
  </w:style>
  <w:style w:type="character" w:styleId="IntenseReference">
    <w:name w:val="Intense Reference"/>
    <w:basedOn w:val="DefaultParagraphFont"/>
    <w:uiPriority w:val="32"/>
    <w:qFormat/>
    <w:rsid w:val="009313D9"/>
    <w:rPr>
      <w:b/>
      <w:bCs/>
      <w:smallCaps/>
      <w:color w:val="0F4761" w:themeColor="accent1" w:themeShade="BF"/>
      <w:spacing w:val="5"/>
    </w:rPr>
  </w:style>
  <w:style w:type="character" w:styleId="Hyperlink">
    <w:name w:val="Hyperlink"/>
    <w:basedOn w:val="DefaultParagraphFont"/>
    <w:uiPriority w:val="99"/>
    <w:unhideWhenUsed/>
    <w:rsid w:val="009313D9"/>
    <w:rPr>
      <w:color w:val="467886" w:themeColor="hyperlink"/>
      <w:u w:val="single"/>
    </w:rPr>
  </w:style>
  <w:style w:type="character" w:styleId="UnresolvedMention">
    <w:name w:val="Unresolved Mention"/>
    <w:basedOn w:val="DefaultParagraphFont"/>
    <w:uiPriority w:val="99"/>
    <w:semiHidden/>
    <w:unhideWhenUsed/>
    <w:rsid w:val="009313D9"/>
    <w:rPr>
      <w:color w:val="605E5C"/>
      <w:shd w:val="clear" w:color="auto" w:fill="E1DFDD"/>
    </w:rPr>
  </w:style>
  <w:style w:type="paragraph" w:styleId="Header">
    <w:name w:val="header"/>
    <w:basedOn w:val="Normal"/>
    <w:link w:val="HeaderChar"/>
    <w:uiPriority w:val="99"/>
    <w:unhideWhenUsed/>
    <w:rsid w:val="009313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3D9"/>
  </w:style>
  <w:style w:type="paragraph" w:styleId="Footer">
    <w:name w:val="footer"/>
    <w:basedOn w:val="Normal"/>
    <w:link w:val="FooterChar"/>
    <w:uiPriority w:val="99"/>
    <w:unhideWhenUsed/>
    <w:rsid w:val="00931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3D9"/>
  </w:style>
  <w:style w:type="paragraph" w:styleId="NoSpacing">
    <w:name w:val="No Spacing"/>
    <w:uiPriority w:val="1"/>
    <w:qFormat/>
    <w:rsid w:val="007E6663"/>
    <w:pPr>
      <w:spacing w:after="0" w:line="240" w:lineRule="auto"/>
    </w:pPr>
  </w:style>
  <w:style w:type="paragraph" w:customStyle="1" w:styleId="isselectedend">
    <w:name w:val="isselectedend"/>
    <w:basedOn w:val="Normal"/>
    <w:rsid w:val="0059137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91377"/>
    <w:rPr>
      <w:b/>
      <w:bCs/>
    </w:rPr>
  </w:style>
  <w:style w:type="paragraph" w:styleId="NormalWeb">
    <w:name w:val="Normal (Web)"/>
    <w:basedOn w:val="Normal"/>
    <w:uiPriority w:val="99"/>
    <w:semiHidden/>
    <w:unhideWhenUsed/>
    <w:rsid w:val="0059137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sectt.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ectt.accounts@sect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ctt.accounts@sectt.org.uk" TargetMode="External"/><Relationship Id="rId5" Type="http://schemas.openxmlformats.org/officeDocument/2006/relationships/footnotes" Target="footnotes.xml"/><Relationship Id="rId10" Type="http://schemas.openxmlformats.org/officeDocument/2006/relationships/hyperlink" Target="https://www.gov.uk/find-local-council" TargetMode="External"/><Relationship Id="rId4" Type="http://schemas.openxmlformats.org/officeDocument/2006/relationships/webSettings" Target="webSettings.xml"/><Relationship Id="rId9" Type="http://schemas.openxmlformats.org/officeDocument/2006/relationships/hyperlink" Target="https://www.transport.gov.scot/news/free-bus-travel-for-under-22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Scott</dc:creator>
  <cp:keywords/>
  <dc:description/>
  <cp:lastModifiedBy>Samantha Scott</cp:lastModifiedBy>
  <cp:revision>3</cp:revision>
  <dcterms:created xsi:type="dcterms:W3CDTF">2026-07-13T12:32:00Z</dcterms:created>
  <dcterms:modified xsi:type="dcterms:W3CDTF">2026-07-13T12:33:00Z</dcterms:modified>
</cp:coreProperties>
</file>